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ФГТ. Программа “Фортепиано”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 Опубликовано 15.12.2011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Приложение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Утверждены приказом Министерства культуры Российской Федерации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от №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к дополнительной предпрофессиональной общеобразовательной программе в области музыкального искусства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Фортепиано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1. 1.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 xml:space="preserve"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(далее – программа «Фортепиано»)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 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1.2. ФГТ учитывают возрастные и индивидуальные особенности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и направлены на: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выявление одаренных детей в области музыкального искусства в раннем детском возрасте;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приобретение детьми знаний, умений и навыков игры на фортепиано, позволяющих </w:t>
      </w:r>
      <w:r w:rsidR="002F333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447D68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в соответствии с необходимым уровнем музыкальной грамотности и стилевыми традициями;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воспитание у детей культуры сольного и ансамблевого музицирования;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приобретение детьми опыта творческой деятельности;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овладение детьми духовными и культурными ценностями народов мира;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1.3. ФГТ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с учетом: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1.4. ФГТ ориентированы на: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формирование умения у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1.5. 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1.6. 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1.7. При приеме на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Дополнительно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1.8. ФГТ являются основой для оценки качества образования.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ФГТ используются следующие сокращения: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программа «Фортепиано» – дополнительная предпрофессиональная общеобразовательная программа в области музыкального искусства «Фортепиано»;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ОП – образовательная программа;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ОУ – образовательное учреждение;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ФГТ – федеральные государственные требования.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III. Требования к минимуму содержания программы «Фортепиано»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3.1. 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3.2. Результатом освоения программы «Фортепиано» является приобретение обучающимися следующих знаний, умений и навыков в предметных областях: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 области музыкального исполнительства: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знания характерных особенностей музыкальных жанров и основных стилистических направлений;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знания музыкальной терминологии;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грамотно исполнять музыкальные произведения как сольно, так и при игре в ансамбле;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самостоятельно разучивать музыкальные произведения различных жанров и стилей;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создавать художественный образ при исполнении музыкального произведения;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самостоятельно преодолевать технические трудности при разучивании несложного музыкального произведения;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по аккомпанированию при исполнении несложных вокальных или инструментальных музыкальных произведений;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чтения с листа несложных музыкальных произведений;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подбора по слуху, импровизации и сочинения в простых формах;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первичных навыков в области теоретического анализа исполняемых произведений;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публичных выступлений;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 области теории и истории музыки: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знания музыкальной грамоты;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первичные знания в области строения классических музыкальных форм;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использовать полученные теоретические знания при исполнительстве музыкальных произведений на инструменте;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осмысливать музыкальные произведения, события путем изложения в письменной форме, в форме ведения бесед, дискуссий;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восприятия элементов музыкального языка;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сформированных вокально-интонационных навыков ладового чувства;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, пения с листа;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- навыков анализа музыкального произведения;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восприятия музыкальных произведений различных стилей и жанров, созданных в разные исторические периоды;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записи музыкального текста по слуху;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первичных навыков и умений по сочинению музыкального текста.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3.3. Результатом освоения программы «Фортепиано»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 области музыкального исполнительства: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знания основного фортепианного репертуара;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знания различных исполнительских интерпретаций музыкальных произведений;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умения исполнять музыкальные произведения соло и в ансамбле на достаточном художественном уровне в соответствии со стилевыми особенностями;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 области теории и истории музыки: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онтексте музыкального произведения;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сочинения и импровизации музыкального текста;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- навыков восприятия современной музыки.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3.4. Результаты освоения программы «Фортепиано» по учебным предметам обязательной части должны отражать: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3.4.1. Специальность и чтение с листа: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у обучающегося интереса к музыкальному искусству, самостоятельному музыкальному исполнительству;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художественно-исполнительских возможностей фортепиано;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профессиональной терминологии;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умений по чтению с листа и транспонированию музыкальных произведений разных жанров и форм;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музыкальной памяти, развитого полифонического мышления, мелодического, ладогармонического, тембрового слуха;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элементарных навыков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-концертной работы в качестве солиста.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3.4.2. Ансамбль: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–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сотворческому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 исполнительству на разнообразной литературе;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основных направлений камерно-ансамблевой музыки – эпохи барокко, в том числе сочинений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, венской классики, романтизма, русской музыки XIX века, отечественной и зарубежной музыки XX века;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3.4.3. Концертмейстерский класс: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основного концертмейстерского репертуара (вокального и инструментального), основных принципов аккомпанирования солисту;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аккомпанировать солистам (вокалистам и инструменталистам) несложные музыкальные произведения, в том числе с транспонированием;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по разучиванию с солистом его репертуара;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первичного практического опыта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-концертной деятельности в качестве концертмейстера.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3.4.4. Хоровой класс: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профессиональной терминологии;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3.4.5. Сольфеджио: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первичные теоретические знания, в том числе, профессиональной музыкальной терминологии;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осуществлять анализ элементов музыкального языка;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импровизировать на заданные музыкальные темы или ритмические построения;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владения элементами музыкального языка (исполнение на инструменте, запись по слуху и т.п.).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3.4.6. Слушание музыки: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способность проявлять эмоциональное сопереживание в процессе восприятия музыкального произведения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3.4.7. Музыкальная литература (зарубежная, отечественная):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особенностей национальных традиций, фольклорных истоков музыки;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знание профессиональной музыкальной терминологии;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в устной и письменной форме излагать свои мысли о творчестве композиторов;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умение определять на слух фрагменты того или иного изученного музыкального произведения;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3.4.8. Элементарна</w:t>
      </w:r>
      <w:r w:rsidR="000C678F">
        <w:rPr>
          <w:rFonts w:ascii="Times New Roman" w:hAnsi="Times New Roman" w:cs="Times New Roman"/>
          <w:sz w:val="24"/>
          <w:szCs w:val="24"/>
        </w:rPr>
        <w:t>я</w:t>
      </w:r>
      <w:r w:rsidRPr="00447D68">
        <w:rPr>
          <w:rFonts w:ascii="Times New Roman" w:hAnsi="Times New Roman" w:cs="Times New Roman"/>
          <w:sz w:val="24"/>
          <w:szCs w:val="24"/>
        </w:rPr>
        <w:t xml:space="preserve"> теория музыки: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7D68">
        <w:rPr>
          <w:rFonts w:ascii="Times New Roman" w:hAnsi="Times New Roman" w:cs="Times New Roman"/>
          <w:sz w:val="24"/>
          <w:szCs w:val="24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первичные знания о строении музыкальной ткани, типах изложения музыкального материала;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онтексте музыкального произведения;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IV. Требования к структуре программы «Фортепиано»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4.1. Программа «Фортепиано» определяет содержание и организацию образовательного процесса в ОУ. Программа «Фортепиано»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«Фортепиано», разработанная ОУ на основании настоящих ФГТ, должна содержать следующие разделы: 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ОП;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график образовательного процесса;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программы учебных предметов;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программу творческой, методической и культурно-просветительской деятельности ОУ.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Разработанная ОУ программа «Фортепиано» должна обеспечивать достижение обучающимися результатов освоения программы «Фортепиано» в соответствии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настоящими ФГТ.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4.2. Программа «Фортепиано» может включать как один, так и несколько учебных планов в соответствии со сроками обучения, обозначенными в пункте 1.5. настоящих ФГТ.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Учебный план программы «Фортепиано» должен предусматривать следующие предметные области: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музыкальное исполнительство;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теория и история музыки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и разделы: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промежуточная аттестация;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ПО.01.Музыкальное исполнительство: УП.01.Специальность и чтение с листа – 592 часа, УП.02.Ансамбль – 132 часа, УП.03.Концертмейстерский класс – 49 часов, УП.04.Хоровой класс – 345,5 часа;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ПО.02.Теория и история музыки: УП.01.Сольфеджио – 378,5 часа, УП.02.Слушание музыки – 98 часов, УП.03.Музыкальная литература (зарубежная, отечественная) – 181,5 часа.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ПО.01.Музыкальное исполнительство: УП.01.Специальность и чтение с листа – 691 час, УП.02.Ансамбль – 198 часов, УП.03.Концертмейстерский класс – 49 часов, УП.04.Хоровой класс – 345,5 часа;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ОП.02.Теория и история музыки: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 xml:space="preserve">Сольфеджио – 428 часов, Слушание музыки – 98 часов, Музыкальная литература (зарубежная, отечественная) – 231 час, Элементарная теория музыки – 33 часа. 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V. Требования к условиям реализации программы «Фортепиано»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5.1. Требования к условиям реализации программы «Фортепиано» представляют собой систему требований к учебно-методическим,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 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выявления и развития одаренных детей в области музыкального искусства;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организации посещений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(филармоний, выставочных залов, театров, музеев и др.);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эффективного управления ОУ.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5.3.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5.5.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5.7. ОУ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5.8. Программа «Фортепиано» обеспечивается учебно-методической документацией по всем учебным предметам.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5.9. Внеаудиторная (самостоятельная) работа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5.10.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5.11. Оценка качества реализации программы «Фортепиано» включает в себя текущий контроль успеваемости, промежуточную и итоговую аттестацию обучающихся.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настоящих ФГТ.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1) Специальность;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2) Сольфеджио;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3) Музыкальная литература.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ФГТ.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Ÿ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Ÿ знание профессиональной терминологии, фортепианного репертуара, в том числе ансамблевого;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Ÿ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Ÿ умение определять на слух, записывать, воспроизводить голосом аккордовые, интервальные и мелодические построения;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Ÿ наличие кругозора в области музыкального искусства и культуры.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5.12. 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5.13. 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ОП.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</w:t>
      </w:r>
    </w:p>
    <w:p w:rsid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5.14. Финансовые условия реализации программы «Фортепиано» должны обеспечивать ОУ исполнение настоящих ФГТ.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 реализации программы «Фортепиано» необходимо планировать работу концертмейстеров с учетом сложившихся традиций и методической целесообразности: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 учебным предметам «Концертмейстерский класс» и «Ансамбль» – от 60 до 100 процентов аудиторного учебного времени;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при введении в вариативную часть ОП учебного предмета «Ритмика» – до 100 процентов аудиторного учебного времени.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5.15. 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концертный зал с концертным роялем, пультами и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447D68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447D68">
        <w:rPr>
          <w:rFonts w:ascii="Times New Roman" w:hAnsi="Times New Roman" w:cs="Times New Roman"/>
          <w:sz w:val="24"/>
          <w:szCs w:val="24"/>
        </w:rPr>
        <w:t xml:space="preserve"> видеозал),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учебного предмета «Специальность и чтение с листа», оснащаются роялями или пианино.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lastRenderedPageBreak/>
        <w:t xml:space="preserve">В случае реализации ОУ в вариативной части учебного предмета «Ритмика» учебная аудитория оснащается фортепиано,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звукотехнической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 аппаратурой, соответствующим напольным покрытием.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В случае реализации ОУ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Учебные аудитории для индивидуальных занятий должны иметь площадь не менее 6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., для реализации учебных предметов «Ансамбль», «Концертмейстерский класс» – не менее 12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7D68"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фортепиано или роялями, </w:t>
      </w:r>
      <w:proofErr w:type="spellStart"/>
      <w:r w:rsidRPr="00447D68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447D68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  <w:proofErr w:type="gramEnd"/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Учебные аудитории должны иметь звукоизоляцию. </w:t>
      </w:r>
    </w:p>
    <w:p w:rsidR="00447D68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AD523B" w:rsidRPr="00447D68" w:rsidRDefault="00447D68" w:rsidP="002F333D">
      <w:pPr>
        <w:jc w:val="left"/>
        <w:rPr>
          <w:rFonts w:ascii="Times New Roman" w:hAnsi="Times New Roman" w:cs="Times New Roman"/>
          <w:sz w:val="24"/>
          <w:szCs w:val="24"/>
        </w:rPr>
      </w:pPr>
      <w:r w:rsidRPr="00447D68">
        <w:rPr>
          <w:rFonts w:ascii="Times New Roman" w:hAnsi="Times New Roman" w:cs="Times New Roman"/>
          <w:sz w:val="24"/>
          <w:szCs w:val="24"/>
        </w:rPr>
        <w:t xml:space="preserve"> Запись опубликована в рубрике Документы. Добавьте в закладки постоянную ссылку.</w:t>
      </w:r>
    </w:p>
    <w:sectPr w:rsidR="00AD523B" w:rsidRPr="00447D68" w:rsidSect="000C678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F"/>
    <w:rsid w:val="000C678F"/>
    <w:rsid w:val="002F333D"/>
    <w:rsid w:val="00447D68"/>
    <w:rsid w:val="00575CDF"/>
    <w:rsid w:val="00A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2012-06-07T12:58:00Z</dcterms:created>
  <dcterms:modified xsi:type="dcterms:W3CDTF">2012-06-07T13:15:00Z</dcterms:modified>
</cp:coreProperties>
</file>